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Koordinačné združenie obcí mikroregiónu Podpoľanie, Vígľašská cesta 1, Vígľaš, PSČ: 962 02</w:t>
      </w:r>
    </w:p>
    <w:p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Použitý kuchynský olej – čo s ním?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sz w:val="24"/>
          <w:szCs w:val="24"/>
        </w:rPr>
        <w:t xml:space="preserve">Vzhľadom na to, že v zimnom </w:t>
      </w:r>
      <w:r>
        <w:rPr>
          <w:rFonts w:eastAsia="Times New Roman" w:cs="Times New Roman"/>
          <w:sz w:val="24"/>
          <w:szCs w:val="24"/>
          <w:lang w:eastAsia="sk-SK"/>
        </w:rPr>
        <w:t>období je náročná prevádzka čistiarní odpadových vôd Vás chceme informovať a požiadať o to, aby ste použitý kuchynský olej nevylievali do kanalizácie, kde nepatrí.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Použitý olej, vyliaty do kanalizácie, sa zachytáva na stenách kanalizačných potrubí a na takto vytvorený olejový film sa lepia zvyšky potravín, prípadne ďalšie nečistoty. Vnútorný  prierez potrubia sa zmenšuje a kanalizácia, resp. kanalizačná prípojka, sa tak môže úplne upchať. Nasledujúce čistenie kanalizácie a  odstraňovanie upchávok značne zvyšuje  náklady obce na prevádzku čistiarní odpadových vôd.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Olejový odpad má nepriaznivý vplyv aj na čistiarne odpadových vôd. Ďalším problémom je, že zvyšky jedla, olejov a tukov, zachytených v kanalizácii, sa  biologicky samovoľne rozkladajú, pričom je produkovaný hnilobný zápach a tieto časti kanalizácie sa stávajú lákadlom pre hlodavce, ktoré                v kanalizačných potrubiach a okolí spôsobujú ďalšie škody a sú zdrojom prenosných chorôb.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sk-SK"/>
        </w:rPr>
      </w:pPr>
      <w:r>
        <w:rPr>
          <w:rFonts w:eastAsia="Times New Roman" w:cs="Arial" w:ascii="Arial" w:hAnsi="Arial"/>
          <w:sz w:val="16"/>
          <w:szCs w:val="16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FF0000"/>
          <w:sz w:val="24"/>
          <w:szCs w:val="24"/>
          <w:u w:val="single"/>
          <w:lang w:eastAsia="sk-SK"/>
        </w:rPr>
      </w:pPr>
      <w:r>
        <w:rPr>
          <w:rFonts w:eastAsia="Times New Roman" w:cs="Arial" w:ascii="Arial" w:hAnsi="Arial"/>
          <w:color w:val="FF0000"/>
          <w:sz w:val="24"/>
          <w:szCs w:val="24"/>
          <w:u w:val="single"/>
          <w:lang w:eastAsia="sk-SK"/>
        </w:rPr>
        <w:t>Použitý prepálený kuchynský olej sa likviduje nasledovne: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FF0000"/>
          <w:sz w:val="24"/>
          <w:szCs w:val="24"/>
          <w:lang w:eastAsia="sk-SK"/>
        </w:rPr>
        <w:t xml:space="preserve">Počas vývozu komunálneho odpadu je možné tento preliať do fľaši a uložiť na kontajner resp, vedľa neho a ten sa počas vývozu komunálneho odpadu v zmysle zákona zlikviduje.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Ing. Andrea Nemcová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Odborný zástupca KZ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9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24b6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24b68"/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Strong">
    <w:name w:val="Strong"/>
    <w:basedOn w:val="DefaultParagraphFont"/>
    <w:uiPriority w:val="22"/>
    <w:qFormat/>
    <w:rsid w:val="00624b68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sc" w:customStyle="1">
    <w:name w:val="desc"/>
    <w:basedOn w:val="Normal"/>
    <w:qFormat/>
    <w:rsid w:val="00624b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qFormat/>
    <w:rsid w:val="00624b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624b6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210</Words>
  <CharactersWithSpaces>1199</CharactersWithSpaces>
  <Paragraphs>2</Paragraphs>
  <Company>PPS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2017-12-21T08:33:00Z</dcterms:created>
  <dc:creator>andrea.nemcova</dc:creator>
  <dc:description/>
  <dc:language>sk-SK</dc:language>
  <cp:lastModifiedBy>andrea.nemcova</cp:lastModifiedBy>
  <dcterms:modified xsi:type="dcterms:W3CDTF">2017-12-21T08:33:00Z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PPS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