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21" w:leader="none"/>
        </w:tabs>
        <w:rPr>
          <w:szCs w:val="22"/>
          <w:lang w:eastAsia="en-US"/>
        </w:rPr>
      </w:pPr>
      <w:bookmarkStart w:id="0" w:name="_GoBack"/>
      <w:bookmarkEnd w:id="0"/>
      <w:r>
        <w:rPr>
          <w:szCs w:val="22"/>
          <w:lang w:eastAsia="en-US"/>
        </w:rPr>
        <w:tab/>
      </w:r>
      <w:r>
        <w:rPr>
          <w:sz w:val="22"/>
          <w:szCs w:val="22"/>
          <w:lang w:eastAsia="en-US"/>
        </w:rPr>
        <w:t>Podpisový hárok č.</w:t>
      </w:r>
    </w:p>
    <w:p>
      <w:pPr>
        <w:pStyle w:val="Normal"/>
        <w:spacing w:before="300" w:after="0"/>
        <w:jc w:val="center"/>
        <w:rPr>
          <w:b/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PODPISOVÁ LISTINA</w:t>
      </w:r>
    </w:p>
    <w:p>
      <w:pPr>
        <w:pStyle w:val="Normal"/>
        <w:spacing w:before="0" w:after="300"/>
        <w:jc w:val="center"/>
        <w:rPr>
          <w:b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10314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276"/>
        <w:gridCol w:w="5301"/>
        <w:gridCol w:w="2553"/>
      </w:tblGrid>
      <w:tr>
        <w:trPr>
          <w:trHeight w:val="283" w:hRule="atLeast"/>
        </w:trPr>
        <w:tc>
          <w:tcPr>
            <w:tcW w:w="10314" w:type="dxa"/>
            <w:gridSpan w:val="4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0314" w:type="dxa"/>
            <w:gridSpan w:val="4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>
        <w:trPr>
          <w:trHeight w:val="283" w:hRule="atLeast"/>
        </w:trPr>
        <w:tc>
          <w:tcPr>
            <w:tcW w:w="2184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  <w:tc>
          <w:tcPr>
            <w:tcW w:w="276" w:type="dxa"/>
            <w:tcBorders/>
            <w:shd w:color="auto" w:fill="auto" w:val="clear"/>
          </w:tcPr>
          <w:p>
            <w:pPr>
              <w:pStyle w:val="Normal"/>
              <w:spacing w:before="120" w:after="0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  <w:tc>
          <w:tcPr>
            <w:tcW w:w="7854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</w:tr>
      <w:tr>
        <w:trPr>
          <w:trHeight w:val="170" w:hRule="atLeast"/>
        </w:trPr>
        <w:tc>
          <w:tcPr>
            <w:tcW w:w="2184" w:type="dxa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854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adresa trvalého pobytu (názov obce, názov ulice, číslo domu)</w:t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4"/>
            <w:tcBorders/>
            <w:shd w:color="auto" w:fill="auto" w:val="clear"/>
          </w:tcPr>
          <w:p>
            <w:pPr>
              <w:pStyle w:val="Normal"/>
              <w:spacing w:before="120" w:after="0"/>
              <w:ind w:right="-57" w:hanging="0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pre voľby do Obecného - Mestského - Miestneho</w:t>
            </w:r>
            <w:r>
              <w:rPr>
                <w:rStyle w:val="Ukotveniepoznmkypodiarou"/>
                <w:b/>
                <w:sz w:val="24"/>
                <w:szCs w:val="22"/>
                <w:lang w:eastAsia="en-US"/>
              </w:rPr>
              <w:footnoteReference w:customMarkFollows="1" w:id="2"/>
              <w:t>1)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4"/>
                <w:szCs w:val="22"/>
                <w:lang w:eastAsia="en-US"/>
              </w:rPr>
              <w:t>zastupiteľstva v</w:t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4"/>
            <w:tcBorders>
              <w:bottom w:val="dotted" w:sz="4" w:space="0" w:color="00000A"/>
              <w:insideH w:val="dotted" w:sz="4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ind w:right="34" w:hanging="0"/>
              <w:jc w:val="center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4"/>
            <w:tcBorders>
              <w:top w:val="dotted" w:sz="4" w:space="0" w:color="00000A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>
        <w:trPr>
          <w:trHeight w:val="283" w:hRule="atLeast"/>
        </w:trPr>
        <w:tc>
          <w:tcPr>
            <w:tcW w:w="7761" w:type="dxa"/>
            <w:gridSpan w:val="3"/>
            <w:tcBorders/>
            <w:shd w:color="auto" w:fill="auto" w:val="clear"/>
          </w:tcPr>
          <w:p>
            <w:pPr>
              <w:pStyle w:val="Normal"/>
              <w:spacing w:before="120" w:after="0"/>
              <w:ind w:right="-108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>
              <w:rPr>
                <w:b/>
                <w:sz w:val="24"/>
                <w:szCs w:val="24"/>
                <w:lang w:eastAsia="en-US"/>
              </w:rPr>
              <w:t>vo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ind w:right="-108" w:hanging="0"/>
              <w:jc w:val="righ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,</w:t>
            </w:r>
          </w:p>
        </w:tc>
      </w:tr>
      <w:tr>
        <w:trPr>
          <w:trHeight w:val="283" w:hRule="atLeast"/>
        </w:trPr>
        <w:tc>
          <w:tcPr>
            <w:tcW w:w="10314" w:type="dxa"/>
            <w:gridSpan w:val="4"/>
            <w:tcBorders/>
            <w:shd w:color="auto" w:fill="auto" w:val="clear"/>
          </w:tcPr>
          <w:p>
            <w:pPr>
              <w:pStyle w:val="Normal"/>
              <w:ind w:right="-108" w:hanging="0"/>
              <w:rPr>
                <w:b/>
                <w:b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podpísaná voličmi obce - mesta - mestskej časti.</w:t>
            </w:r>
            <w:r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>
      <w:pPr>
        <w:pStyle w:val="Normal"/>
        <w:rPr>
          <w:szCs w:val="22"/>
          <w:lang w:eastAsia="en-US"/>
        </w:rPr>
      </w:pPr>
      <w:r>
        <w:rPr>
          <w:szCs w:val="22"/>
          <w:lang w:eastAsia="en-US"/>
        </w:rPr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"/>
        <w:gridCol w:w="2540"/>
        <w:gridCol w:w="1458"/>
        <w:gridCol w:w="3811"/>
        <w:gridCol w:w="1985"/>
      </w:tblGrid>
      <w:tr>
        <w:trPr>
          <w:trHeight w:val="567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Trvalý pobyt</w:t>
              <w:br/>
            </w:r>
            <w:r>
              <w:rPr>
                <w:sz w:val="18"/>
                <w:lang w:eastAsia="en-US"/>
              </w:rPr>
              <w:t>(názov obce, názov ulice, číslo domu)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Podpis</w:t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pBdr/>
        <w:ind w:left="3538" w:hanging="3538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851" w:right="851" w:header="0" w:top="1134" w:footer="709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>
          <w:spacing w:val="-2"/>
          <w:sz w:val="18"/>
        </w:rPr>
      </w:pPr>
      <w:r>
        <w:rPr>
          <w:rStyle w:val="Footnotereference"/>
        </w:rPr>
        <w:footnoteRef/>
        <w:tab/>
        <w:t>1)</w:t>
      </w:r>
      <w:r>
        <w:rPr>
          <w:spacing w:val="-2"/>
          <w:sz w:val="18"/>
        </w:rPr>
        <w:t>Nehodiace sa prečiarknite (vypustite).</w:t>
      </w:r>
    </w:p>
    <w:p>
      <w:pPr>
        <w:pStyle w:val="Normal"/>
        <w:spacing w:before="100" w:after="0"/>
        <w:ind w:left="142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>Podpisová listina musí byť podpísaná voličmi, ktorí majú trvalý pobyt v obci (meste, mestskej časti). Potrebný počet podpisov</w:t>
        <w:br/>
        <w:t xml:space="preserve">je uvedený v prílohe č. 1 </w:t>
      </w:r>
      <w:r>
        <w:rPr>
          <w:sz w:val="18"/>
          <w:szCs w:val="18"/>
        </w:rPr>
        <w:t>k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zákonu č. 180/2014 Z. z. o podmienkach výkonu volebného práva a o zmene a doplnení niektorých zákonov</w:t>
        <w:br/>
        <w:t>v znení neskorších predpisov.</w:t>
      </w:r>
    </w:p>
    <w:p>
      <w:pPr>
        <w:pStyle w:val="Normal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ab/>
        <w:t>Na každom hárku podpisovej listiny sa uvedie meno, priezvisko, titul, dátum narodenia a adresa trvalého pobytu kandidáta.</w:t>
      </w:r>
    </w:p>
    <w:p>
      <w:pPr>
        <w:pStyle w:val="Normal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ab/>
        <w:t>Hárky podpisovej listiny sa musia priebežne číslovať.</w:t>
      </w:r>
    </w:p>
    <w:p>
      <w:pPr>
        <w:pStyle w:val="Footnotetext"/>
        <w:tabs>
          <w:tab w:val="left" w:pos="142" w:leader="none"/>
        </w:tabs>
        <w:ind w:firstLine="142"/>
        <w:rPr/>
      </w:pPr>
      <w:r>
        <w:rPr>
          <w:sz w:val="18"/>
          <w:szCs w:val="18"/>
        </w:rPr>
        <w:tab/>
        <w:t>Jednou podpisovou listinou možno podporiť len jedného kandidáta.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D1FD-F0B7-4BB2-9FE6-1BC65DF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89</Words>
  <CharactersWithSpaces>508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2018-07-11T10:29:00Z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2018-07-11T10:29:00Z</dcterms:modified>
  <cp:revision>2</cp:revision>
  <dc:subject>Voľby do orgánov samosprávy obcí 2018</dc:subject>
  <dc:title>Podpisová listina nezávislého kandidáta pre voľby do obecného zastupiteľstva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